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6D01" w14:textId="445F91AD" w:rsidR="009073D3" w:rsidRDefault="009073D3" w:rsidP="009073D3">
      <w:r>
        <w:t xml:space="preserve">Zoznam upozornení týkajúcich sa bezpečnosti </w:t>
      </w:r>
      <w:r w:rsidR="000857DA">
        <w:t>rámov/</w:t>
      </w:r>
      <w:r>
        <w:t>rámikov na fotografie</w:t>
      </w:r>
      <w:r w:rsidR="000857DA">
        <w:t>, stojanov na fotografie</w:t>
      </w:r>
      <w:r>
        <w:t xml:space="preserve"> je založený na požiadavkách nariadenia (EÚ) 2023/988 o všeobecnej bezpečnosti výrobkov (GPSR):</w:t>
      </w:r>
    </w:p>
    <w:p w14:paraId="2F498DF7" w14:textId="77777777" w:rsidR="009073D3" w:rsidRDefault="009073D3" w:rsidP="009073D3"/>
    <w:p w14:paraId="26FAECE4" w14:textId="744B1433" w:rsidR="005F501A" w:rsidRDefault="009073D3" w:rsidP="009073D3">
      <w:r>
        <w:t>* Stabilita: Uistite sa, že</w:t>
      </w:r>
      <w:r w:rsidR="00104647">
        <w:t xml:space="preserve"> rám/</w:t>
      </w:r>
      <w:r>
        <w:t xml:space="preserve">rámik je stabilne umiestnený na stene alebo inom povrchu, aby ste predišli pádu, poškodeniu a možným zraneniam. </w:t>
      </w:r>
      <w:r w:rsidR="000857DA">
        <w:br/>
        <w:t xml:space="preserve">* Uistite sa, že </w:t>
      </w:r>
      <w:r w:rsidR="00104647">
        <w:t>rámik/</w:t>
      </w:r>
      <w:r w:rsidR="000857DA">
        <w:t xml:space="preserve">stojan s klipom na fotografie stoja stabilne a neprevrátia sa, najmä ak sú umiestnené na nábytku, kde môžu predstavovať nebezpečenstvo pre deti alebo zvieratá. </w:t>
      </w:r>
      <w:r w:rsidR="000857DA">
        <w:br/>
      </w:r>
      <w:r>
        <w:t>* Ostré hrany: Skontrolujte, či rámik</w:t>
      </w:r>
      <w:r w:rsidR="000857DA">
        <w:t>/stojan</w:t>
      </w:r>
      <w:r w:rsidR="00104647">
        <w:t xml:space="preserve"> na fotografie</w:t>
      </w:r>
      <w:r>
        <w:t xml:space="preserve"> nemá ostré hrany alebo vyčnievajúce prvky, ktoré by mohli spôsobiť porezanie. </w:t>
      </w:r>
      <w:r>
        <w:br/>
        <w:t>* Materiály: Vyhýbajte sa rámikom</w:t>
      </w:r>
      <w:r w:rsidR="000857DA">
        <w:t>/stojanom</w:t>
      </w:r>
      <w:r w:rsidR="00104647">
        <w:t xml:space="preserve"> na fotografie</w:t>
      </w:r>
      <w:r>
        <w:t xml:space="preserve"> vyrobených z horľavých alebo toxických materiálov. </w:t>
      </w:r>
      <w:r>
        <w:br/>
        <w:t xml:space="preserve">* Hmotnosť: </w:t>
      </w:r>
      <w:r w:rsidR="00104647">
        <w:t>V prípade nástenných rámov si v</w:t>
      </w:r>
      <w:r>
        <w:t xml:space="preserve">yberte vhodný spôsob zavesenia </w:t>
      </w:r>
      <w:r w:rsidR="000857DA">
        <w:t>rámu/</w:t>
      </w:r>
      <w:r>
        <w:t xml:space="preserve">rámiku podľa jeho hmotnosti a typu steny. Nepreťažujte háčik alebo klinec. </w:t>
      </w:r>
      <w:r>
        <w:br/>
        <w:t>* Dostupnosť: Rámik</w:t>
      </w:r>
      <w:r w:rsidR="000857DA">
        <w:t>/stojan</w:t>
      </w:r>
      <w:r w:rsidR="00104647">
        <w:t xml:space="preserve"> na fotografie</w:t>
      </w:r>
      <w:r>
        <w:t xml:space="preserve"> umiestnite mimo dosahu malých detí, aby ste predišli riziku prehltnutia drobných prvkov</w:t>
      </w:r>
      <w:r w:rsidR="000857DA">
        <w:t>,</w:t>
      </w:r>
      <w:r w:rsidR="00104647">
        <w:t xml:space="preserve"> </w:t>
      </w:r>
      <w:r w:rsidR="000857DA">
        <w:t>zraneni</w:t>
      </w:r>
      <w:r w:rsidR="00104647">
        <w:t>u</w:t>
      </w:r>
      <w:r w:rsidR="000857DA">
        <w:t xml:space="preserve"> dieťaťa</w:t>
      </w:r>
      <w:r>
        <w:t xml:space="preserve"> alebo poškodenia rámiku</w:t>
      </w:r>
      <w:r w:rsidR="000857DA">
        <w:t>/stojanu</w:t>
      </w:r>
      <w:r w:rsidR="00104647">
        <w:t xml:space="preserve"> na fotografie</w:t>
      </w:r>
      <w:r>
        <w:t xml:space="preserve">. </w:t>
      </w:r>
      <w:r w:rsidR="000857DA">
        <w:br/>
        <w:t>* Uistite sa, že deti nepoužívajú rámiky/stojany s klipom na fotografie ako hračky, pretože môžu obsahovať malé prvky alebo byť vyrobené z materiálov, ktoré môžu predstavovať nebezpečenstvo.</w:t>
      </w:r>
      <w:r>
        <w:br/>
        <w:t xml:space="preserve">* Sklo: Ak </w:t>
      </w:r>
      <w:r w:rsidR="000857DA">
        <w:t>rám/</w:t>
      </w:r>
      <w:r>
        <w:t xml:space="preserve">rámik obsahuje sklo, buďte opatrní pri montáži a čistení, aby ste predišli rozbitiu a porezaniu. </w:t>
      </w:r>
      <w:r>
        <w:br/>
        <w:t>* Čistenie: Rámik</w:t>
      </w:r>
      <w:r w:rsidR="000857DA">
        <w:t>/stojan</w:t>
      </w:r>
      <w:r w:rsidR="000C1897">
        <w:t xml:space="preserve"> na fotografiu</w:t>
      </w:r>
      <w:r>
        <w:t xml:space="preserve"> čistite jemnými prostriedkami, vyhýbajte sa silným čistiacim prostriedkom, ktoré môžu poškodiť povrch. </w:t>
      </w:r>
      <w:r>
        <w:br/>
        <w:t xml:space="preserve">* Vlhkosť: Vyhnite sa umiestňovaniu </w:t>
      </w:r>
      <w:r w:rsidR="00104647">
        <w:t>rámov/</w:t>
      </w:r>
      <w:r>
        <w:t>rámikov</w:t>
      </w:r>
      <w:r w:rsidR="000857DA">
        <w:t>/stojanov</w:t>
      </w:r>
      <w:r w:rsidR="000C1897">
        <w:t xml:space="preserve"> na fotografie</w:t>
      </w:r>
      <w:r>
        <w:t xml:space="preserve"> na miesta</w:t>
      </w:r>
      <w:r w:rsidR="000C1897">
        <w:t>ch</w:t>
      </w:r>
      <w:r>
        <w:t xml:space="preserve"> s vysokou vlhkosťou, aby ste predišli poškodeniu materiálov a rozvoju plesní. </w:t>
      </w:r>
      <w:r>
        <w:br/>
        <w:t xml:space="preserve">* Likvidácia: Zlikvidujte poškodený </w:t>
      </w:r>
      <w:r w:rsidR="00104647">
        <w:t>rám/</w:t>
      </w:r>
      <w:r>
        <w:t>rámik</w:t>
      </w:r>
      <w:r w:rsidR="000857DA">
        <w:t>/stojan</w:t>
      </w:r>
      <w:r w:rsidR="000C1897">
        <w:t xml:space="preserve"> na fotografiu</w:t>
      </w:r>
      <w:r>
        <w:t xml:space="preserve"> zodpovedným spôsobom v súlade s miestnymi predpismi o odpadoch. </w:t>
      </w:r>
      <w:r>
        <w:br/>
        <w:t xml:space="preserve">* Kontrola: Pravidelne kontrolujte stav </w:t>
      </w:r>
      <w:r w:rsidR="00104647">
        <w:t xml:space="preserve">nástenného </w:t>
      </w:r>
      <w:r w:rsidR="000857DA">
        <w:t>rámu/</w:t>
      </w:r>
      <w:r>
        <w:t>rámiku, najmä upevnenia a zavesenia, aby ste sa uistili, že nedochádza k poškodeniu alebo známkam opotrebovania.</w:t>
      </w:r>
      <w:r w:rsidR="000857DA">
        <w:br/>
        <w:t xml:space="preserve">* Uchovávajte </w:t>
      </w:r>
      <w:r w:rsidR="00104647">
        <w:t>rámy/</w:t>
      </w:r>
      <w:r w:rsidR="000857DA">
        <w:t xml:space="preserve">rámiky/stojany na fotografie mimo dosahu priameho slnečného žiarenia a vlhkosti, aby ste zabránili vyblednutiu a poškodeniu fotografií. </w:t>
      </w:r>
      <w:r w:rsidR="000857DA">
        <w:br/>
      </w:r>
      <w:r>
        <w:t xml:space="preserve">* Montáž: Pri montáži </w:t>
      </w:r>
      <w:r w:rsidR="00104647">
        <w:t>rámu/</w:t>
      </w:r>
      <w:r>
        <w:t>rámiku</w:t>
      </w:r>
      <w:r w:rsidR="00104647">
        <w:t>/stojanu na fotografie</w:t>
      </w:r>
      <w:r>
        <w:t xml:space="preserve"> postupujte podľa pokynov výrobcu.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D3"/>
    <w:rsid w:val="00014526"/>
    <w:rsid w:val="000857DA"/>
    <w:rsid w:val="000C1897"/>
    <w:rsid w:val="00104647"/>
    <w:rsid w:val="00163084"/>
    <w:rsid w:val="00280C5D"/>
    <w:rsid w:val="00423267"/>
    <w:rsid w:val="005F501A"/>
    <w:rsid w:val="006241A9"/>
    <w:rsid w:val="00731FCD"/>
    <w:rsid w:val="00807AEE"/>
    <w:rsid w:val="009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A3D7"/>
  <w15:chartTrackingRefBased/>
  <w15:docId w15:val="{5E8E5344-7CED-422D-93B2-8E41840E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7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7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7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7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7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7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7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7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73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73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73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73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73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73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7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73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73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73D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7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73D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7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6</cp:revision>
  <dcterms:created xsi:type="dcterms:W3CDTF">2025-09-17T18:43:00Z</dcterms:created>
  <dcterms:modified xsi:type="dcterms:W3CDTF">2026-04-29T07:47:00Z</dcterms:modified>
</cp:coreProperties>
</file>